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F6228" w14:textId="317DD58E" w:rsidR="00CD2D4D" w:rsidRPr="00C32C8D" w:rsidRDefault="00CD2D4D" w:rsidP="00CD2D4D">
      <w:pPr>
        <w:spacing w:after="150" w:line="360" w:lineRule="auto"/>
        <w:jc w:val="center"/>
        <w:outlineLvl w:val="0"/>
        <w:rPr>
          <w:rFonts w:ascii="Times New Roman" w:eastAsia="Times New Roman" w:hAnsi="Times New Roman" w:cs="Times New Roman"/>
          <w:b/>
          <w:bCs/>
          <w:kern w:val="36"/>
          <w:sz w:val="28"/>
          <w:szCs w:val="28"/>
          <w14:ligatures w14:val="none"/>
        </w:rPr>
      </w:pPr>
      <w:r w:rsidRPr="00C32C8D">
        <w:rPr>
          <w:rFonts w:ascii="Times New Roman" w:eastAsia="Times New Roman" w:hAnsi="Times New Roman" w:cs="Times New Roman"/>
          <w:b/>
          <w:bCs/>
          <w:kern w:val="36"/>
          <w:sz w:val="28"/>
          <w:szCs w:val="28"/>
          <w14:ligatures w14:val="none"/>
        </w:rPr>
        <w:t>1</w:t>
      </w:r>
      <w:r w:rsidR="003B7C7E" w:rsidRPr="00C32C8D">
        <w:rPr>
          <w:rFonts w:ascii="Times New Roman" w:eastAsia="Times New Roman" w:hAnsi="Times New Roman" w:cs="Times New Roman"/>
          <w:b/>
          <w:bCs/>
          <w:kern w:val="36"/>
          <w:sz w:val="28"/>
          <w:szCs w:val="28"/>
          <w14:ligatures w14:val="none"/>
        </w:rPr>
        <w:t>9</w:t>
      </w:r>
      <w:r w:rsidRPr="00C32C8D">
        <w:rPr>
          <w:rFonts w:ascii="Times New Roman" w:eastAsia="Times New Roman" w:hAnsi="Times New Roman" w:cs="Times New Roman"/>
          <w:b/>
          <w:bCs/>
          <w:kern w:val="36"/>
          <w:sz w:val="28"/>
          <w:szCs w:val="28"/>
          <w:vertAlign w:val="superscript"/>
          <w14:ligatures w14:val="none"/>
        </w:rPr>
        <w:t>th</w:t>
      </w:r>
      <w:r w:rsidRPr="00C32C8D">
        <w:rPr>
          <w:rFonts w:ascii="Times New Roman" w:eastAsia="Times New Roman" w:hAnsi="Times New Roman" w:cs="Times New Roman"/>
          <w:b/>
          <w:bCs/>
          <w:kern w:val="36"/>
          <w:sz w:val="28"/>
          <w:szCs w:val="28"/>
          <w14:ligatures w14:val="none"/>
        </w:rPr>
        <w:t> Equality, Diversity and Inclusion International Conference</w:t>
      </w:r>
    </w:p>
    <w:p w14:paraId="76955CF0" w14:textId="49B0FB4F" w:rsidR="00CD2D4D" w:rsidRPr="00C32C8D" w:rsidRDefault="003B7C7E" w:rsidP="00CD2D4D">
      <w:pPr>
        <w:spacing w:after="150" w:line="360" w:lineRule="auto"/>
        <w:jc w:val="center"/>
        <w:outlineLvl w:val="0"/>
        <w:rPr>
          <w:rFonts w:ascii="Times New Roman" w:eastAsia="Times New Roman" w:hAnsi="Times New Roman" w:cs="Times New Roman"/>
          <w:b/>
          <w:bCs/>
          <w:kern w:val="36"/>
          <w:sz w:val="28"/>
          <w:szCs w:val="28"/>
          <w14:ligatures w14:val="none"/>
        </w:rPr>
      </w:pPr>
      <w:proofErr w:type="gramStart"/>
      <w:r w:rsidRPr="00C32C8D">
        <w:rPr>
          <w:rFonts w:ascii="Times New Roman" w:eastAsia="Times New Roman" w:hAnsi="Times New Roman" w:cs="Times New Roman"/>
          <w:b/>
          <w:bCs/>
          <w:kern w:val="36"/>
          <w:sz w:val="28"/>
          <w:szCs w:val="28"/>
          <w14:ligatures w14:val="none"/>
        </w:rPr>
        <w:t>2</w:t>
      </w:r>
      <w:r w:rsidR="00CD2D4D" w:rsidRPr="00C32C8D">
        <w:rPr>
          <w:rFonts w:ascii="Times New Roman" w:eastAsia="Times New Roman" w:hAnsi="Times New Roman" w:cs="Times New Roman"/>
          <w:b/>
          <w:bCs/>
          <w:kern w:val="36"/>
          <w:sz w:val="28"/>
          <w:szCs w:val="28"/>
          <w:vertAlign w:val="superscript"/>
          <w14:ligatures w14:val="none"/>
        </w:rPr>
        <w:t>th</w:t>
      </w:r>
      <w:proofErr w:type="gramEnd"/>
      <w:r w:rsidR="00CD2D4D" w:rsidRPr="00C32C8D">
        <w:rPr>
          <w:rFonts w:ascii="Times New Roman" w:eastAsia="Times New Roman" w:hAnsi="Times New Roman" w:cs="Times New Roman"/>
          <w:b/>
          <w:bCs/>
          <w:kern w:val="36"/>
          <w:sz w:val="28"/>
          <w:szCs w:val="28"/>
          <w14:ligatures w14:val="none"/>
        </w:rPr>
        <w:t>-</w:t>
      </w:r>
      <w:r w:rsidRPr="00C32C8D">
        <w:rPr>
          <w:rFonts w:ascii="Times New Roman" w:eastAsia="Times New Roman" w:hAnsi="Times New Roman" w:cs="Times New Roman"/>
          <w:b/>
          <w:bCs/>
          <w:kern w:val="36"/>
          <w:sz w:val="28"/>
          <w:szCs w:val="28"/>
          <w14:ligatures w14:val="none"/>
        </w:rPr>
        <w:t>4</w:t>
      </w:r>
      <w:r w:rsidR="00CD2D4D" w:rsidRPr="00C32C8D">
        <w:rPr>
          <w:rFonts w:ascii="Times New Roman" w:eastAsia="Times New Roman" w:hAnsi="Times New Roman" w:cs="Times New Roman"/>
          <w:b/>
          <w:bCs/>
          <w:kern w:val="36"/>
          <w:sz w:val="28"/>
          <w:szCs w:val="28"/>
          <w:vertAlign w:val="superscript"/>
          <w14:ligatures w14:val="none"/>
        </w:rPr>
        <w:t>th</w:t>
      </w:r>
      <w:r w:rsidR="00CD2D4D" w:rsidRPr="00C32C8D">
        <w:rPr>
          <w:rFonts w:ascii="Times New Roman" w:eastAsia="Times New Roman" w:hAnsi="Times New Roman" w:cs="Times New Roman"/>
          <w:b/>
          <w:bCs/>
          <w:kern w:val="36"/>
          <w:sz w:val="28"/>
          <w:szCs w:val="28"/>
          <w14:ligatures w14:val="none"/>
        </w:rPr>
        <w:t xml:space="preserve"> July 202</w:t>
      </w:r>
      <w:r w:rsidRPr="00C32C8D">
        <w:rPr>
          <w:rFonts w:ascii="Times New Roman" w:eastAsia="Times New Roman" w:hAnsi="Times New Roman" w:cs="Times New Roman"/>
          <w:b/>
          <w:bCs/>
          <w:kern w:val="36"/>
          <w:sz w:val="28"/>
          <w:szCs w:val="28"/>
          <w14:ligatures w14:val="none"/>
        </w:rPr>
        <w:t>6</w:t>
      </w:r>
      <w:r w:rsidR="00CD2D4D" w:rsidRPr="00C32C8D">
        <w:rPr>
          <w:rFonts w:ascii="Times New Roman" w:eastAsia="Times New Roman" w:hAnsi="Times New Roman" w:cs="Times New Roman"/>
          <w:b/>
          <w:bCs/>
          <w:kern w:val="36"/>
          <w:sz w:val="28"/>
          <w:szCs w:val="28"/>
          <w14:ligatures w14:val="none"/>
        </w:rPr>
        <w:t xml:space="preserve">, </w:t>
      </w:r>
      <w:r w:rsidRPr="00C32C8D">
        <w:rPr>
          <w:rFonts w:ascii="Times New Roman" w:eastAsia="Times New Roman" w:hAnsi="Times New Roman" w:cs="Times New Roman"/>
          <w:b/>
          <w:bCs/>
          <w:kern w:val="36"/>
          <w:sz w:val="28"/>
          <w:szCs w:val="28"/>
          <w14:ligatures w14:val="none"/>
        </w:rPr>
        <w:t>Marrakech, Morocco</w:t>
      </w:r>
    </w:p>
    <w:p w14:paraId="322F86BC" w14:textId="77777777" w:rsidR="00C32C8D" w:rsidRDefault="00C32C8D" w:rsidP="00CD2D4D">
      <w:pPr>
        <w:spacing w:line="360" w:lineRule="auto"/>
        <w:jc w:val="center"/>
        <w:rPr>
          <w:rFonts w:ascii="Times New Roman" w:hAnsi="Times New Roman" w:cs="Times New Roman"/>
        </w:rPr>
      </w:pPr>
    </w:p>
    <w:p w14:paraId="5B1B5D2B" w14:textId="68E2C2FB" w:rsidR="00CD2D4D" w:rsidRPr="00C32C8D" w:rsidRDefault="00CD2D4D" w:rsidP="00CD2D4D">
      <w:pPr>
        <w:spacing w:line="360" w:lineRule="auto"/>
        <w:jc w:val="center"/>
        <w:rPr>
          <w:rFonts w:ascii="Times New Roman" w:hAnsi="Times New Roman" w:cs="Times New Roman"/>
        </w:rPr>
      </w:pPr>
      <w:r w:rsidRPr="00C32C8D">
        <w:rPr>
          <w:rFonts w:ascii="Times New Roman" w:hAnsi="Times New Roman" w:cs="Times New Roman"/>
        </w:rPr>
        <w:t xml:space="preserve">Call for Papers and Workshop submission </w:t>
      </w:r>
    </w:p>
    <w:p w14:paraId="6CCC64AE" w14:textId="77777777" w:rsidR="003B7C7E" w:rsidRPr="00C32C8D" w:rsidRDefault="003B7C7E" w:rsidP="002F0913">
      <w:pPr>
        <w:pStyle w:val="NormalWeb"/>
        <w:spacing w:before="0" w:beforeAutospacing="0" w:after="0" w:afterAutospacing="0" w:line="360" w:lineRule="auto"/>
        <w:jc w:val="center"/>
      </w:pPr>
    </w:p>
    <w:p w14:paraId="717E1576" w14:textId="6D0F5C7B" w:rsidR="00CD2D4D" w:rsidRPr="00C32C8D" w:rsidRDefault="00CD2D4D" w:rsidP="002F0913">
      <w:pPr>
        <w:pStyle w:val="NormalWeb"/>
        <w:spacing w:before="0" w:beforeAutospacing="0" w:after="0" w:afterAutospacing="0" w:line="360" w:lineRule="auto"/>
        <w:jc w:val="center"/>
      </w:pPr>
      <w:r w:rsidRPr="00C32C8D">
        <w:t>Conference theme 202</w:t>
      </w:r>
      <w:r w:rsidR="007E4CCD" w:rsidRPr="00C32C8D">
        <w:t>6</w:t>
      </w:r>
      <w:r w:rsidRPr="00C32C8D">
        <w:t>:</w:t>
      </w:r>
      <w:r w:rsidR="007E4CCD" w:rsidRPr="00C32C8D">
        <w:t xml:space="preserve"> </w:t>
      </w:r>
      <w:r w:rsidR="007E4CCD" w:rsidRPr="00C32C8D">
        <w:rPr>
          <w:rStyle w:val="lev"/>
          <w:b w:val="0"/>
          <w:bCs w:val="0"/>
        </w:rPr>
        <w:t>Shaping the Future of Inclusion through Research &amp; Dialogue</w:t>
      </w:r>
    </w:p>
    <w:p w14:paraId="0D0A4BBA" w14:textId="77777777" w:rsidR="00CD2D4D" w:rsidRPr="00C32C8D" w:rsidRDefault="00CD2D4D" w:rsidP="00CD2D4D">
      <w:pPr>
        <w:spacing w:line="360" w:lineRule="auto"/>
        <w:jc w:val="center"/>
        <w:rPr>
          <w:rFonts w:ascii="Times New Roman" w:hAnsi="Times New Roman" w:cs="Times New Roman"/>
        </w:rPr>
      </w:pPr>
    </w:p>
    <w:p w14:paraId="4B879738" w14:textId="66E74569" w:rsidR="00CD2D4D" w:rsidRDefault="00CD2D4D" w:rsidP="00C32C8D">
      <w:pPr>
        <w:spacing w:line="360" w:lineRule="auto"/>
        <w:jc w:val="center"/>
        <w:rPr>
          <w:rFonts w:ascii="Times New Roman" w:hAnsi="Times New Roman" w:cs="Times New Roman"/>
          <w:b/>
          <w:bCs/>
        </w:rPr>
      </w:pPr>
      <w:r w:rsidRPr="00C32C8D">
        <w:rPr>
          <w:rFonts w:ascii="Times New Roman" w:hAnsi="Times New Roman" w:cs="Times New Roman"/>
          <w:b/>
          <w:bCs/>
        </w:rPr>
        <w:t xml:space="preserve">Stream: </w:t>
      </w:r>
      <w:r w:rsidR="003B7C7E" w:rsidRPr="00C32C8D">
        <w:rPr>
          <w:rFonts w:ascii="Times New Roman" w:hAnsi="Times New Roman" w:cs="Times New Roman"/>
          <w:b/>
          <w:bCs/>
        </w:rPr>
        <w:t>Re-Humanizing Equality, Diversity and Inclusion: Shared Human Identity, Dehumanization, and Inclusive Futures</w:t>
      </w:r>
    </w:p>
    <w:p w14:paraId="418F77C2" w14:textId="77777777" w:rsidR="00C32C8D" w:rsidRPr="00C32C8D" w:rsidRDefault="00C32C8D" w:rsidP="00C32C8D">
      <w:pPr>
        <w:spacing w:line="360" w:lineRule="auto"/>
        <w:jc w:val="center"/>
        <w:rPr>
          <w:rFonts w:ascii="Times New Roman" w:hAnsi="Times New Roman" w:cs="Times New Roman"/>
          <w:b/>
          <w:bCs/>
        </w:rPr>
      </w:pPr>
    </w:p>
    <w:p w14:paraId="2A127032" w14:textId="1B3C1FC5" w:rsidR="00CD2D4D" w:rsidRPr="00C32C8D" w:rsidRDefault="00CD2D4D" w:rsidP="00C32C8D">
      <w:pPr>
        <w:spacing w:line="360" w:lineRule="auto"/>
        <w:jc w:val="center"/>
        <w:rPr>
          <w:rFonts w:ascii="Times New Roman" w:hAnsi="Times New Roman" w:cs="Times New Roman"/>
        </w:rPr>
      </w:pPr>
      <w:r w:rsidRPr="00C32C8D">
        <w:rPr>
          <w:rFonts w:ascii="Times New Roman" w:hAnsi="Times New Roman" w:cs="Times New Roman"/>
        </w:rPr>
        <w:t>Veysi TANRİVERDİ</w:t>
      </w:r>
    </w:p>
    <w:p w14:paraId="29F033F4" w14:textId="11C3AFCE" w:rsidR="004F14EC" w:rsidRDefault="00CD2D4D" w:rsidP="00C32C8D">
      <w:pPr>
        <w:spacing w:line="360" w:lineRule="auto"/>
        <w:jc w:val="center"/>
        <w:rPr>
          <w:rFonts w:ascii="Times New Roman" w:hAnsi="Times New Roman" w:cs="Times New Roman"/>
        </w:rPr>
      </w:pPr>
      <w:r w:rsidRPr="00C32C8D">
        <w:rPr>
          <w:rFonts w:ascii="Times New Roman" w:hAnsi="Times New Roman" w:cs="Times New Roman"/>
        </w:rPr>
        <w:t xml:space="preserve">Contact details: </w:t>
      </w:r>
      <w:hyperlink r:id="rId5" w:history="1">
        <w:r w:rsidR="008E712E" w:rsidRPr="00C32C8D">
          <w:rPr>
            <w:rStyle w:val="Lienhypertexte"/>
            <w:rFonts w:ascii="Times New Roman" w:hAnsi="Times New Roman" w:cs="Times New Roman"/>
          </w:rPr>
          <w:t>veysi.tanriverdi@beun.edu.tr</w:t>
        </w:r>
      </w:hyperlink>
      <w:r w:rsidR="008E712E" w:rsidRPr="00C32C8D">
        <w:rPr>
          <w:rFonts w:ascii="Times New Roman" w:hAnsi="Times New Roman" w:cs="Times New Roman"/>
        </w:rPr>
        <w:t xml:space="preserve">, </w:t>
      </w:r>
      <w:hyperlink r:id="rId6" w:history="1">
        <w:r w:rsidR="008E712E" w:rsidRPr="00C32C8D">
          <w:rPr>
            <w:rStyle w:val="Lienhypertexte"/>
            <w:rFonts w:ascii="Times New Roman" w:hAnsi="Times New Roman" w:cs="Times New Roman"/>
          </w:rPr>
          <w:t>veysitanriverdi1998@gmail.com</w:t>
        </w:r>
      </w:hyperlink>
      <w:r w:rsidR="008E712E" w:rsidRPr="00C32C8D">
        <w:rPr>
          <w:rFonts w:ascii="Times New Roman" w:hAnsi="Times New Roman" w:cs="Times New Roman"/>
        </w:rPr>
        <w:t xml:space="preserve"> </w:t>
      </w:r>
    </w:p>
    <w:p w14:paraId="5E2913A0" w14:textId="77777777" w:rsidR="00C32C8D" w:rsidRPr="00C32C8D" w:rsidRDefault="00C32C8D" w:rsidP="00C32C8D">
      <w:pPr>
        <w:spacing w:line="360" w:lineRule="auto"/>
        <w:jc w:val="center"/>
        <w:rPr>
          <w:rFonts w:ascii="Times New Roman" w:hAnsi="Times New Roman" w:cs="Times New Roman"/>
        </w:rPr>
      </w:pPr>
    </w:p>
    <w:p w14:paraId="656FDF14" w14:textId="77777777" w:rsidR="003B7C7E" w:rsidRPr="00C32C8D" w:rsidRDefault="002A665E" w:rsidP="003B7C7E">
      <w:pPr>
        <w:pStyle w:val="NormalWeb"/>
        <w:spacing w:line="360" w:lineRule="auto"/>
        <w:jc w:val="both"/>
      </w:pPr>
      <w:r w:rsidRPr="00C32C8D">
        <w:rPr>
          <w:rStyle w:val="lev"/>
        </w:rPr>
        <w:t>Objective:</w:t>
      </w:r>
      <w:r w:rsidRPr="00C32C8D">
        <w:br/>
      </w:r>
      <w:r w:rsidR="003B7C7E" w:rsidRPr="00C32C8D">
        <w:t>This stream aims to advance Equality, Diversity, and Inclusion (EDI) scholarship by foregrounding Shared Human Identity (SHI) as a unifying yet non-assimilationist framework for understanding inclusion, dignity, and belonging. Moving beyond narrowly categorical approaches to identity, the stream critically examines how dehumanization—both overt and subtle—undermines inclusion across organizational, institutional, and technological contexts.</w:t>
      </w:r>
    </w:p>
    <w:p w14:paraId="6CEE2B03" w14:textId="77777777" w:rsidR="003B7C7E" w:rsidRPr="00C32C8D" w:rsidRDefault="003B7C7E" w:rsidP="003B7C7E">
      <w:pPr>
        <w:pStyle w:val="NormalWeb"/>
        <w:spacing w:line="360" w:lineRule="auto"/>
        <w:jc w:val="both"/>
      </w:pPr>
      <w:r w:rsidRPr="00C32C8D">
        <w:t>The stream seeks to explore how EDI initiatives can simultaneously foster belonging and autonomy, addressing a central paradox in diversity research: how individuals can be included as full human beings without erasing difference, voice, or agency.</w:t>
      </w:r>
    </w:p>
    <w:p w14:paraId="6861473B" w14:textId="77777777" w:rsidR="00C32C8D" w:rsidRPr="00C32C8D" w:rsidRDefault="002A665E" w:rsidP="003B7C7E">
      <w:pPr>
        <w:pStyle w:val="NormalWeb"/>
        <w:spacing w:line="360" w:lineRule="auto"/>
        <w:jc w:val="both"/>
      </w:pPr>
      <w:r w:rsidRPr="00C32C8D">
        <w:rPr>
          <w:rStyle w:val="lev"/>
        </w:rPr>
        <w:t>Rationale:</w:t>
      </w:r>
      <w:r w:rsidRPr="00C32C8D">
        <w:br/>
      </w:r>
      <w:r w:rsidR="003B7C7E" w:rsidRPr="00C32C8D">
        <w:t>While EDI research has made substantial contributions by focusing on social categories such as gender, ethnicity, disability, and sexuality, these approaches often risk fragmenting inclusion efforts and inadvertently reinforcing “us–them” boundaries. Drawing on Shared Human Identity Theory, this stream responds to growing critiques that inclusion initiatives may coexist with—rather than resolve—processes of dehumanization.</w:t>
      </w:r>
    </w:p>
    <w:p w14:paraId="44E071E8" w14:textId="77777777" w:rsidR="00C32C8D" w:rsidRPr="00C32C8D" w:rsidRDefault="003B7C7E" w:rsidP="00C32C8D">
      <w:pPr>
        <w:pStyle w:val="NormalWeb"/>
        <w:spacing w:before="0" w:beforeAutospacing="0" w:after="0" w:afterAutospacing="0" w:line="360" w:lineRule="auto"/>
        <w:jc w:val="both"/>
      </w:pPr>
      <w:r w:rsidRPr="00C32C8D">
        <w:lastRenderedPageBreak/>
        <w:t>Grounded in Haslam’s two-dimensional model of dehumanization, Social Identity Theory, Optimal Distinctiveness Theory, and the Common Ingroup Identity Model, SHI reframes inclusion as the restoration and recognition of fundamental human qualities—such as moral worth, emotional depth, agency, and dignity—across difference.</w:t>
      </w:r>
    </w:p>
    <w:p w14:paraId="055E9B31" w14:textId="6C8852E1" w:rsidR="003B7C7E" w:rsidRPr="00C32C8D" w:rsidRDefault="003B7C7E" w:rsidP="00C32C8D">
      <w:pPr>
        <w:pStyle w:val="NormalWeb"/>
        <w:spacing w:before="0" w:beforeAutospacing="0" w:after="0" w:afterAutospacing="0" w:line="360" w:lineRule="auto"/>
        <w:jc w:val="both"/>
      </w:pPr>
      <w:r w:rsidRPr="00C32C8D">
        <w:t>Holding EDI 2026 in Marrakech, at the intersection of Africa, Europe, and the Middle East, provides a unique epistemic and cultural space to interrogate Western-centric assumptions in EDI scholarship and to engage Global South perspectives on shared humanity, collective belonging, and social cohesion.</w:t>
      </w:r>
    </w:p>
    <w:p w14:paraId="5F225D1B" w14:textId="77777777" w:rsidR="003B7C7E" w:rsidRPr="00C32C8D" w:rsidRDefault="002A665E" w:rsidP="00C32C8D">
      <w:pPr>
        <w:pStyle w:val="NormalWeb"/>
        <w:spacing w:before="0" w:beforeAutospacing="0" w:after="0" w:afterAutospacing="0" w:line="360" w:lineRule="auto"/>
        <w:jc w:val="both"/>
      </w:pPr>
      <w:r w:rsidRPr="00C32C8D">
        <w:rPr>
          <w:rStyle w:val="lev"/>
        </w:rPr>
        <w:t>Research Focus:</w:t>
      </w:r>
    </w:p>
    <w:p w14:paraId="7217529C" w14:textId="3712F6BD" w:rsidR="003B7C7E" w:rsidRPr="00C32C8D" w:rsidRDefault="003B7C7E" w:rsidP="00C32C8D">
      <w:pPr>
        <w:pStyle w:val="NormalWeb"/>
        <w:spacing w:before="0" w:beforeAutospacing="0" w:after="0" w:afterAutospacing="0" w:line="360" w:lineRule="auto"/>
        <w:jc w:val="both"/>
      </w:pPr>
      <w:r w:rsidRPr="00C32C8D">
        <w:t>We invite conceptual, empirical, and methodological contributions addressing (but not limited to) the following themes:</w:t>
      </w:r>
    </w:p>
    <w:p w14:paraId="03C90CC2" w14:textId="0C19226E" w:rsidR="003B7C7E" w:rsidRPr="00C32C8D" w:rsidRDefault="003B7C7E" w:rsidP="00C32C8D">
      <w:pPr>
        <w:pStyle w:val="NormalWeb"/>
        <w:numPr>
          <w:ilvl w:val="0"/>
          <w:numId w:val="3"/>
        </w:numPr>
        <w:spacing w:before="0" w:beforeAutospacing="0" w:after="0" w:afterAutospacing="0" w:line="360" w:lineRule="auto"/>
        <w:jc w:val="both"/>
      </w:pPr>
      <w:r w:rsidRPr="00C32C8D">
        <w:t>Shared Human Identity and Dehumanization in EDI</w:t>
      </w:r>
    </w:p>
    <w:p w14:paraId="52FB191C" w14:textId="77777777" w:rsidR="003B7C7E" w:rsidRPr="00C32C8D" w:rsidRDefault="003B7C7E" w:rsidP="00C32C8D">
      <w:pPr>
        <w:pStyle w:val="NormalWeb"/>
        <w:spacing w:before="0" w:beforeAutospacing="0" w:after="0" w:afterAutospacing="0" w:line="360" w:lineRule="auto"/>
        <w:jc w:val="both"/>
      </w:pPr>
      <w:r w:rsidRPr="00C32C8D">
        <w:t>Studies examining how mechanistic and animalistic dehumanization undermine EDI efforts, even in formally inclusive organizations. How does SHI offer a corrective lens?</w:t>
      </w:r>
    </w:p>
    <w:p w14:paraId="05FF2E94" w14:textId="4F723D72" w:rsidR="003B7C7E" w:rsidRPr="00C32C8D" w:rsidRDefault="003B7C7E" w:rsidP="00C32C8D">
      <w:pPr>
        <w:pStyle w:val="NormalWeb"/>
        <w:numPr>
          <w:ilvl w:val="0"/>
          <w:numId w:val="3"/>
        </w:numPr>
        <w:spacing w:before="0" w:beforeAutospacing="0" w:after="0" w:afterAutospacing="0" w:line="360" w:lineRule="auto"/>
        <w:jc w:val="both"/>
      </w:pPr>
      <w:r w:rsidRPr="00C32C8D">
        <w:t>Inclusive Leadership and Humanization</w:t>
      </w:r>
    </w:p>
    <w:p w14:paraId="29AA8A5B" w14:textId="77777777" w:rsidR="003B7C7E" w:rsidRPr="00C32C8D" w:rsidRDefault="003B7C7E" w:rsidP="00C32C8D">
      <w:pPr>
        <w:pStyle w:val="NormalWeb"/>
        <w:spacing w:before="0" w:beforeAutospacing="0" w:after="0" w:afterAutospacing="0" w:line="360" w:lineRule="auto"/>
        <w:jc w:val="both"/>
      </w:pPr>
      <w:r w:rsidRPr="00C32C8D">
        <w:t>Research exploring leadership practices grounded in shared humanity, dignity, recognition, and psychological safety. How can leaders foster belonging without suppressing difference?</w:t>
      </w:r>
    </w:p>
    <w:p w14:paraId="0E8A8D71" w14:textId="350F3C44" w:rsidR="003B7C7E" w:rsidRPr="00C32C8D" w:rsidRDefault="003B7C7E" w:rsidP="00C32C8D">
      <w:pPr>
        <w:pStyle w:val="NormalWeb"/>
        <w:numPr>
          <w:ilvl w:val="0"/>
          <w:numId w:val="3"/>
        </w:numPr>
        <w:spacing w:before="0" w:beforeAutospacing="0" w:after="0" w:afterAutospacing="0" w:line="360" w:lineRule="auto"/>
        <w:jc w:val="both"/>
      </w:pPr>
      <w:r w:rsidRPr="00C32C8D">
        <w:t>Beyond Categorical Identity Frameworks</w:t>
      </w:r>
    </w:p>
    <w:p w14:paraId="7460ED5B" w14:textId="77777777" w:rsidR="003B7C7E" w:rsidRPr="00C32C8D" w:rsidRDefault="003B7C7E" w:rsidP="00C32C8D">
      <w:pPr>
        <w:pStyle w:val="NormalWeb"/>
        <w:spacing w:before="0" w:beforeAutospacing="0" w:after="0" w:afterAutospacing="0" w:line="360" w:lineRule="auto"/>
        <w:jc w:val="both"/>
      </w:pPr>
      <w:r w:rsidRPr="00C32C8D">
        <w:t>Critical examinations of the limits of additive or siloed identity models in EDI. How can SHI complement intersectional approaches without erasing structural inequalities?</w:t>
      </w:r>
    </w:p>
    <w:p w14:paraId="457EBCEF" w14:textId="4507C81C" w:rsidR="003B7C7E" w:rsidRPr="00C32C8D" w:rsidRDefault="003B7C7E" w:rsidP="00C32C8D">
      <w:pPr>
        <w:pStyle w:val="NormalWeb"/>
        <w:numPr>
          <w:ilvl w:val="0"/>
          <w:numId w:val="3"/>
        </w:numPr>
        <w:spacing w:before="0" w:beforeAutospacing="0" w:after="0" w:afterAutospacing="0" w:line="360" w:lineRule="auto"/>
        <w:jc w:val="both"/>
      </w:pPr>
      <w:r w:rsidRPr="00C32C8D">
        <w:t>Technology, AI, and Human (Dis)Recognition</w:t>
      </w:r>
    </w:p>
    <w:p w14:paraId="2A2306D9" w14:textId="77777777" w:rsidR="003B7C7E" w:rsidRPr="00C32C8D" w:rsidRDefault="003B7C7E" w:rsidP="00C32C8D">
      <w:pPr>
        <w:pStyle w:val="NormalWeb"/>
        <w:spacing w:before="0" w:beforeAutospacing="0" w:after="0" w:afterAutospacing="0" w:line="360" w:lineRule="auto"/>
        <w:jc w:val="both"/>
      </w:pPr>
      <w:r w:rsidRPr="00C32C8D">
        <w:t>Analyses of algorithmic management, AI-based decision making, and digital systems as sites of dehumanization or re-humanization. What does SHI imply for ethical and inclusive technology design?</w:t>
      </w:r>
    </w:p>
    <w:p w14:paraId="1CCA8D7F" w14:textId="2CC1D87F" w:rsidR="003B7C7E" w:rsidRPr="00C32C8D" w:rsidRDefault="003B7C7E" w:rsidP="00C32C8D">
      <w:pPr>
        <w:pStyle w:val="NormalWeb"/>
        <w:numPr>
          <w:ilvl w:val="0"/>
          <w:numId w:val="3"/>
        </w:numPr>
        <w:spacing w:before="0" w:beforeAutospacing="0" w:after="0" w:afterAutospacing="0" w:line="360" w:lineRule="auto"/>
        <w:jc w:val="both"/>
      </w:pPr>
      <w:r w:rsidRPr="00C32C8D">
        <w:t>Global South, Cultural, and Post-Colonial Perspectives</w:t>
      </w:r>
    </w:p>
    <w:p w14:paraId="21A312BC" w14:textId="77777777" w:rsidR="003B7C7E" w:rsidRPr="00C32C8D" w:rsidRDefault="003B7C7E" w:rsidP="00C32C8D">
      <w:pPr>
        <w:pStyle w:val="NormalWeb"/>
        <w:spacing w:before="0" w:beforeAutospacing="0" w:after="0" w:afterAutospacing="0" w:line="360" w:lineRule="auto"/>
        <w:jc w:val="both"/>
      </w:pPr>
      <w:r w:rsidRPr="00C32C8D">
        <w:t>Contributions that decenter Eurocentric EDI paradigms, including Indigenous, African, Islamic, and collectivist understandings of shared humanity and inclusion.</w:t>
      </w:r>
    </w:p>
    <w:p w14:paraId="081288B9" w14:textId="66AB9FFB" w:rsidR="003B7C7E" w:rsidRPr="00C32C8D" w:rsidRDefault="003B7C7E" w:rsidP="00C32C8D">
      <w:pPr>
        <w:pStyle w:val="NormalWeb"/>
        <w:numPr>
          <w:ilvl w:val="0"/>
          <w:numId w:val="3"/>
        </w:numPr>
        <w:spacing w:before="0" w:beforeAutospacing="0" w:after="0" w:afterAutospacing="0" w:line="360" w:lineRule="auto"/>
        <w:jc w:val="both"/>
      </w:pPr>
      <w:r w:rsidRPr="00C32C8D">
        <w:t>Measurement, Methods, and New Research Tools</w:t>
      </w:r>
    </w:p>
    <w:p w14:paraId="7825B4C8" w14:textId="599553A4" w:rsidR="00C32C8D" w:rsidRDefault="003B7C7E" w:rsidP="00C32C8D">
      <w:pPr>
        <w:pStyle w:val="NormalWeb"/>
        <w:spacing w:before="0" w:beforeAutospacing="0" w:after="0" w:afterAutospacing="0" w:line="360" w:lineRule="auto"/>
        <w:jc w:val="both"/>
      </w:pPr>
      <w:r w:rsidRPr="00C32C8D">
        <w:t>Innovative qualitative and quantitative approaches to measuring humanization, dignity, shared humanity, and inclusive climates in organizations and institutions.</w:t>
      </w:r>
    </w:p>
    <w:p w14:paraId="55DA27EB" w14:textId="77777777" w:rsidR="00C32C8D" w:rsidRPr="00C32C8D" w:rsidRDefault="00C32C8D" w:rsidP="00C32C8D">
      <w:pPr>
        <w:pStyle w:val="NormalWeb"/>
        <w:spacing w:before="0" w:beforeAutospacing="0" w:after="0" w:afterAutospacing="0" w:line="360" w:lineRule="auto"/>
        <w:jc w:val="both"/>
      </w:pPr>
    </w:p>
    <w:p w14:paraId="3DAB39A1" w14:textId="77777777" w:rsidR="003B7C7E" w:rsidRPr="00C32C8D" w:rsidRDefault="002A665E" w:rsidP="00C32C8D">
      <w:pPr>
        <w:pStyle w:val="NormalWeb"/>
        <w:spacing w:before="0" w:beforeAutospacing="0" w:after="0" w:afterAutospacing="0" w:line="360" w:lineRule="auto"/>
        <w:jc w:val="both"/>
      </w:pPr>
      <w:r w:rsidRPr="00C32C8D">
        <w:rPr>
          <w:rStyle w:val="lev"/>
        </w:rPr>
        <w:lastRenderedPageBreak/>
        <w:t>Expected Outcomes:</w:t>
      </w:r>
      <w:r w:rsidRPr="00C32C8D">
        <w:t xml:space="preserve"> </w:t>
      </w:r>
    </w:p>
    <w:p w14:paraId="5F4335C1" w14:textId="77777777" w:rsidR="003B7C7E" w:rsidRPr="00C32C8D" w:rsidRDefault="003B7C7E" w:rsidP="00C32C8D">
      <w:pPr>
        <w:pStyle w:val="NormalWeb"/>
        <w:spacing w:before="0" w:beforeAutospacing="0" w:after="0" w:afterAutospacing="0" w:line="360" w:lineRule="auto"/>
        <w:jc w:val="both"/>
      </w:pPr>
      <w:r w:rsidRPr="00C32C8D">
        <w:t>This stream aims to foster interdisciplinary and cross-regional dialogue among scholars, practitioners, and policymakers working in EDI, leadership, psychology, HRM, ethics, and technology studies. Expected outcomes include:</w:t>
      </w:r>
    </w:p>
    <w:p w14:paraId="30722779" w14:textId="7A6ED406" w:rsidR="003B7C7E" w:rsidRPr="00C32C8D" w:rsidRDefault="003B7C7E" w:rsidP="00C32C8D">
      <w:pPr>
        <w:pStyle w:val="NormalWeb"/>
        <w:jc w:val="both"/>
      </w:pPr>
      <w:r w:rsidRPr="00C32C8D">
        <w:t>• Theoretical advancement of Shared Human Identity as a core EDI framework</w:t>
      </w:r>
    </w:p>
    <w:p w14:paraId="26611830" w14:textId="1CDA9A1D" w:rsidR="003B7C7E" w:rsidRPr="00C32C8D" w:rsidRDefault="003B7C7E" w:rsidP="00C32C8D">
      <w:pPr>
        <w:pStyle w:val="NormalWeb"/>
        <w:jc w:val="both"/>
      </w:pPr>
      <w:r w:rsidRPr="00C32C8D">
        <w:t>• Development of new empirical tools for studying humanization and dignity</w:t>
      </w:r>
    </w:p>
    <w:p w14:paraId="75E9AAFF" w14:textId="69CBA5B7" w:rsidR="003B7C7E" w:rsidRPr="00C32C8D" w:rsidRDefault="003B7C7E" w:rsidP="00C32C8D">
      <w:pPr>
        <w:pStyle w:val="NormalWeb"/>
        <w:jc w:val="both"/>
      </w:pPr>
      <w:r w:rsidRPr="00C32C8D">
        <w:t>• Policy and practice insights for building inclusive, human-centered institutions</w:t>
      </w:r>
    </w:p>
    <w:p w14:paraId="4134E449" w14:textId="7C6BC190" w:rsidR="003B7C7E" w:rsidRPr="00C32C8D" w:rsidRDefault="003B7C7E" w:rsidP="00C32C8D">
      <w:pPr>
        <w:pStyle w:val="NormalWeb"/>
        <w:jc w:val="both"/>
      </w:pPr>
      <w:r w:rsidRPr="00C32C8D">
        <w:t>• Foundations for future collaborations, special issues, or edited volumes on humanization and EDI</w:t>
      </w:r>
    </w:p>
    <w:p w14:paraId="7CDF93A2" w14:textId="582C93F4" w:rsidR="002A665E" w:rsidRPr="00C32C8D" w:rsidRDefault="002A665E" w:rsidP="00C32C8D">
      <w:pPr>
        <w:pStyle w:val="NormalWeb"/>
        <w:spacing w:after="0" w:afterAutospacing="0" w:line="360" w:lineRule="auto"/>
        <w:jc w:val="both"/>
        <w:rPr>
          <w:b/>
          <w:bCs/>
        </w:rPr>
      </w:pPr>
      <w:r w:rsidRPr="00C32C8D">
        <w:rPr>
          <w:b/>
          <w:bCs/>
        </w:rPr>
        <w:t xml:space="preserve">References </w:t>
      </w:r>
    </w:p>
    <w:p w14:paraId="1EBC0058" w14:textId="77777777" w:rsidR="007E4CCD" w:rsidRPr="00C32C8D" w:rsidRDefault="002A665E" w:rsidP="007E4CCD">
      <w:pPr>
        <w:pStyle w:val="NormalWeb"/>
        <w:spacing w:before="0" w:beforeAutospacing="0" w:after="0" w:afterAutospacing="0"/>
        <w:ind w:left="851" w:hanging="851"/>
        <w:jc w:val="both"/>
      </w:pPr>
      <w:r w:rsidRPr="00C32C8D">
        <w:t xml:space="preserve">Benjamin, R. (2019). </w:t>
      </w:r>
      <w:r w:rsidRPr="00C32C8D">
        <w:rPr>
          <w:i/>
          <w:iCs/>
        </w:rPr>
        <w:t>Race After Technology: Abolitionist Tools for the New Jim Code.</w:t>
      </w:r>
      <w:r w:rsidRPr="00C32C8D">
        <w:t xml:space="preserve"> Polity Press.</w:t>
      </w:r>
    </w:p>
    <w:p w14:paraId="7450E9C2" w14:textId="77777777" w:rsidR="007E4CCD" w:rsidRPr="00C32C8D" w:rsidRDefault="002A665E" w:rsidP="007E4CCD">
      <w:pPr>
        <w:pStyle w:val="NormalWeb"/>
        <w:spacing w:before="0" w:beforeAutospacing="0" w:after="0" w:afterAutospacing="0"/>
        <w:ind w:left="851" w:hanging="851"/>
        <w:jc w:val="both"/>
      </w:pPr>
      <w:r w:rsidRPr="00C32C8D">
        <w:rPr>
          <w:rStyle w:val="lev"/>
          <w:b w:val="0"/>
          <w:bCs w:val="0"/>
        </w:rPr>
        <w:t>Binns, R. (2018).</w:t>
      </w:r>
      <w:r w:rsidRPr="00C32C8D">
        <w:t xml:space="preserve"> </w:t>
      </w:r>
      <w:r w:rsidRPr="00C32C8D">
        <w:rPr>
          <w:rStyle w:val="Accentuation"/>
        </w:rPr>
        <w:t>Fairness in Machine Learning: Lessons from Political Philosophy.</w:t>
      </w:r>
      <w:r w:rsidRPr="00C32C8D">
        <w:t xml:space="preserve"> Proceedings of the 2018 Conference on Fairness, Accountability, and Transparency.</w:t>
      </w:r>
    </w:p>
    <w:p w14:paraId="66DC5E91" w14:textId="77777777" w:rsidR="007E4CCD" w:rsidRPr="00C32C8D" w:rsidRDefault="002A665E" w:rsidP="007E4CCD">
      <w:pPr>
        <w:pStyle w:val="NormalWeb"/>
        <w:spacing w:before="0" w:beforeAutospacing="0" w:after="0" w:afterAutospacing="0"/>
        <w:ind w:left="851" w:hanging="851"/>
        <w:jc w:val="both"/>
      </w:pPr>
      <w:r w:rsidRPr="00C32C8D">
        <w:t xml:space="preserve">Eubanks, V. (2018). </w:t>
      </w:r>
      <w:r w:rsidRPr="00C32C8D">
        <w:rPr>
          <w:i/>
          <w:iCs/>
        </w:rPr>
        <w:t>Automating Inequality: How High-Tech Tools Profile, Police, and Punish the Poor.</w:t>
      </w:r>
      <w:r w:rsidRPr="00C32C8D">
        <w:t xml:space="preserve"> St. Martin's Press.</w:t>
      </w:r>
    </w:p>
    <w:p w14:paraId="1414C591" w14:textId="7FAD2B73" w:rsidR="007E4CCD" w:rsidRPr="00C32C8D" w:rsidRDefault="007E4CCD" w:rsidP="007E4CCD">
      <w:pPr>
        <w:pStyle w:val="NormalWeb"/>
        <w:spacing w:before="0" w:beforeAutospacing="0" w:after="0" w:afterAutospacing="0"/>
        <w:ind w:left="851" w:hanging="851"/>
        <w:jc w:val="both"/>
      </w:pPr>
      <w:r w:rsidRPr="00C32C8D">
        <w:t xml:space="preserve">Haslam, N. (2006). Dehumanization: An integrative review. </w:t>
      </w:r>
      <w:r w:rsidRPr="00C32C8D">
        <w:rPr>
          <w:i/>
          <w:iCs/>
        </w:rPr>
        <w:t xml:space="preserve">Personality and Social Psychology Review, </w:t>
      </w:r>
      <w:r w:rsidRPr="00C32C8D">
        <w:t>10(3), 252–264.</w:t>
      </w:r>
      <w:r w:rsidR="00C32C8D" w:rsidRPr="00C32C8D">
        <w:t xml:space="preserve"> </w:t>
      </w:r>
    </w:p>
    <w:p w14:paraId="0FEAD1DF" w14:textId="77777777" w:rsidR="007E4CCD" w:rsidRPr="00C32C8D" w:rsidRDefault="002A665E" w:rsidP="007E4CCD">
      <w:pPr>
        <w:pStyle w:val="NormalWeb"/>
        <w:spacing w:before="0" w:beforeAutospacing="0" w:after="0" w:afterAutospacing="0"/>
        <w:ind w:left="851" w:hanging="851"/>
        <w:jc w:val="both"/>
      </w:pPr>
      <w:r w:rsidRPr="00C32C8D">
        <w:rPr>
          <w:rStyle w:val="lev"/>
          <w:b w:val="0"/>
          <w:bCs w:val="0"/>
        </w:rPr>
        <w:t xml:space="preserve">Mehrabi, N., </w:t>
      </w:r>
      <w:proofErr w:type="spellStart"/>
      <w:r w:rsidRPr="00C32C8D">
        <w:rPr>
          <w:rStyle w:val="lev"/>
          <w:b w:val="0"/>
          <w:bCs w:val="0"/>
        </w:rPr>
        <w:t>Morstatter</w:t>
      </w:r>
      <w:proofErr w:type="spellEnd"/>
      <w:r w:rsidRPr="00C32C8D">
        <w:rPr>
          <w:rStyle w:val="lev"/>
          <w:b w:val="0"/>
          <w:bCs w:val="0"/>
        </w:rPr>
        <w:t>, F., Saxena, N., Lerman, K., &amp; Galstyan, A. (2021).</w:t>
      </w:r>
      <w:r w:rsidRPr="00C32C8D">
        <w:t xml:space="preserve"> </w:t>
      </w:r>
      <w:r w:rsidRPr="00C32C8D">
        <w:rPr>
          <w:rStyle w:val="Accentuation"/>
        </w:rPr>
        <w:t>A Survey on Bias and Fairness in Machine Learning.</w:t>
      </w:r>
      <w:r w:rsidRPr="00C32C8D">
        <w:t xml:space="preserve"> ACM Computing Surveys, 54(6), 1-35.</w:t>
      </w:r>
    </w:p>
    <w:p w14:paraId="4D0DF554" w14:textId="77777777" w:rsidR="007E4CCD" w:rsidRPr="00C32C8D" w:rsidRDefault="002A665E" w:rsidP="007E4CCD">
      <w:pPr>
        <w:pStyle w:val="NormalWeb"/>
        <w:spacing w:before="0" w:beforeAutospacing="0" w:after="0" w:afterAutospacing="0"/>
        <w:ind w:left="851" w:hanging="851"/>
        <w:jc w:val="both"/>
      </w:pPr>
      <w:r w:rsidRPr="00C32C8D">
        <w:t xml:space="preserve">Noble, S. U. (2018). </w:t>
      </w:r>
      <w:r w:rsidRPr="00C32C8D">
        <w:rPr>
          <w:i/>
          <w:iCs/>
        </w:rPr>
        <w:t>Algorithms of Oppression: How Search Engines Reinforce Racism.</w:t>
      </w:r>
      <w:r w:rsidRPr="00C32C8D">
        <w:t xml:space="preserve"> New York University Press.</w:t>
      </w:r>
    </w:p>
    <w:p w14:paraId="2B5E98F0" w14:textId="77777777" w:rsidR="007E4CCD" w:rsidRPr="00C32C8D" w:rsidRDefault="002A665E" w:rsidP="007E4CCD">
      <w:pPr>
        <w:pStyle w:val="NormalWeb"/>
        <w:spacing w:before="0" w:beforeAutospacing="0" w:after="0" w:afterAutospacing="0"/>
        <w:ind w:left="851" w:hanging="851"/>
        <w:jc w:val="both"/>
      </w:pPr>
      <w:r w:rsidRPr="00C32C8D">
        <w:rPr>
          <w:rStyle w:val="lev"/>
          <w:b w:val="0"/>
          <w:bCs w:val="0"/>
        </w:rPr>
        <w:t>O'Neil, C. (2016).</w:t>
      </w:r>
      <w:r w:rsidRPr="00C32C8D">
        <w:t xml:space="preserve"> </w:t>
      </w:r>
      <w:r w:rsidRPr="00C32C8D">
        <w:rPr>
          <w:rStyle w:val="Accentuation"/>
        </w:rPr>
        <w:t>Weapons of Math Destruction: How Big Data Increases Inequality and Threatens Democracy.</w:t>
      </w:r>
      <w:r w:rsidRPr="00C32C8D">
        <w:t xml:space="preserve"> Crown Publishing Group.</w:t>
      </w:r>
    </w:p>
    <w:p w14:paraId="2753E5D8" w14:textId="1315DB8E" w:rsidR="007E4CCD" w:rsidRPr="00C32C8D" w:rsidRDefault="007E4CCD" w:rsidP="007E4CCD">
      <w:pPr>
        <w:pStyle w:val="NormalWeb"/>
        <w:spacing w:before="0" w:beforeAutospacing="0" w:after="0" w:afterAutospacing="0"/>
        <w:ind w:left="851" w:hanging="851"/>
        <w:jc w:val="both"/>
      </w:pPr>
      <w:r w:rsidRPr="00C32C8D">
        <w:t>Tanriverdi, V. (in press). Shared human identity theory: An inclusive leadership model based on common humanity.</w:t>
      </w:r>
    </w:p>
    <w:p w14:paraId="07BA7FE2" w14:textId="77777777" w:rsidR="007E4CCD" w:rsidRPr="00C32C8D" w:rsidRDefault="007E4CCD" w:rsidP="007E4CCD">
      <w:pPr>
        <w:pStyle w:val="NormalWeb"/>
        <w:spacing w:before="0" w:beforeAutospacing="0" w:after="0" w:afterAutospacing="0"/>
        <w:ind w:left="851" w:hanging="851"/>
        <w:jc w:val="both"/>
      </w:pPr>
    </w:p>
    <w:p w14:paraId="2BB56566" w14:textId="77777777" w:rsidR="00EC5ADA" w:rsidRPr="00C32C8D" w:rsidRDefault="00EC5ADA" w:rsidP="00CD2D4D">
      <w:pPr>
        <w:spacing w:line="360" w:lineRule="auto"/>
        <w:jc w:val="both"/>
        <w:rPr>
          <w:rFonts w:ascii="Times New Roman" w:hAnsi="Times New Roman" w:cs="Times New Roman"/>
        </w:rPr>
      </w:pPr>
    </w:p>
    <w:p w14:paraId="68FFD1F2" w14:textId="77777777" w:rsidR="00EC5ADA" w:rsidRPr="00C32C8D" w:rsidRDefault="00EC5ADA" w:rsidP="00CD2D4D">
      <w:pPr>
        <w:spacing w:line="360" w:lineRule="auto"/>
        <w:rPr>
          <w:rFonts w:ascii="Times New Roman" w:eastAsia="Times New Roman" w:hAnsi="Times New Roman" w:cs="Times New Roman"/>
          <w:kern w:val="0"/>
          <w14:ligatures w14:val="none"/>
        </w:rPr>
      </w:pPr>
      <w:r w:rsidRPr="00C32C8D">
        <w:rPr>
          <w:rFonts w:ascii="Times New Roman" w:eastAsia="Times New Roman" w:hAnsi="Times New Roman" w:cs="Times New Roman"/>
          <w:kern w:val="0"/>
          <w14:ligatures w14:val="none"/>
        </w:rPr>
        <w:t>Asst. Prof.  Veysi TANRİVERDİ</w:t>
      </w:r>
      <w:r w:rsidRPr="00C32C8D">
        <w:rPr>
          <w:rFonts w:ascii="Times New Roman" w:eastAsia="Times New Roman" w:hAnsi="Times New Roman" w:cs="Times New Roman"/>
          <w:kern w:val="0"/>
          <w14:ligatures w14:val="none"/>
        </w:rPr>
        <w:br/>
      </w:r>
      <w:proofErr w:type="spellStart"/>
      <w:r w:rsidRPr="00C32C8D">
        <w:rPr>
          <w:rFonts w:ascii="Times New Roman" w:eastAsia="Times New Roman" w:hAnsi="Times New Roman" w:cs="Times New Roman"/>
          <w:kern w:val="0"/>
          <w14:ligatures w14:val="none"/>
        </w:rPr>
        <w:t>Zonguldak</w:t>
      </w:r>
      <w:proofErr w:type="spellEnd"/>
      <w:r w:rsidRPr="00C32C8D">
        <w:rPr>
          <w:rFonts w:ascii="Times New Roman" w:eastAsia="Times New Roman" w:hAnsi="Times New Roman" w:cs="Times New Roman"/>
          <w:kern w:val="0"/>
          <w14:ligatures w14:val="none"/>
        </w:rPr>
        <w:t xml:space="preserve"> Bülent Ecevit University</w:t>
      </w:r>
    </w:p>
    <w:p w14:paraId="39260D3A" w14:textId="5BD3F29D" w:rsidR="00EC5ADA" w:rsidRPr="00C32C8D" w:rsidRDefault="00EC5ADA" w:rsidP="00CD2D4D">
      <w:pPr>
        <w:spacing w:line="360" w:lineRule="auto"/>
        <w:rPr>
          <w:rFonts w:ascii="Times New Roman" w:eastAsia="Times New Roman" w:hAnsi="Times New Roman" w:cs="Times New Roman"/>
          <w:kern w:val="0"/>
          <w14:ligatures w14:val="none"/>
        </w:rPr>
      </w:pPr>
      <w:r w:rsidRPr="00C32C8D">
        <w:rPr>
          <w:rFonts w:ascii="Times New Roman" w:eastAsia="Times New Roman" w:hAnsi="Times New Roman" w:cs="Times New Roman"/>
          <w:kern w:val="0"/>
          <w14:ligatures w14:val="none"/>
        </w:rPr>
        <w:t xml:space="preserve">Faculty of </w:t>
      </w:r>
      <w:r w:rsidR="002A665E" w:rsidRPr="00C32C8D">
        <w:rPr>
          <w:rFonts w:ascii="Times New Roman" w:eastAsia="Times New Roman" w:hAnsi="Times New Roman" w:cs="Times New Roman"/>
          <w:kern w:val="0"/>
          <w14:ligatures w14:val="none"/>
        </w:rPr>
        <w:t xml:space="preserve">Humanities </w:t>
      </w:r>
      <w:r w:rsidRPr="00C32C8D">
        <w:rPr>
          <w:rFonts w:ascii="Times New Roman" w:eastAsia="Times New Roman" w:hAnsi="Times New Roman" w:cs="Times New Roman"/>
          <w:kern w:val="0"/>
          <w14:ligatures w14:val="none"/>
        </w:rPr>
        <w:t xml:space="preserve">and </w:t>
      </w:r>
      <w:r w:rsidR="002A665E" w:rsidRPr="00C32C8D">
        <w:rPr>
          <w:rFonts w:ascii="Times New Roman" w:eastAsia="Times New Roman" w:hAnsi="Times New Roman" w:cs="Times New Roman"/>
          <w:kern w:val="0"/>
          <w14:ligatures w14:val="none"/>
        </w:rPr>
        <w:t xml:space="preserve">Social </w:t>
      </w:r>
      <w:r w:rsidRPr="00C32C8D">
        <w:rPr>
          <w:rFonts w:ascii="Times New Roman" w:eastAsia="Times New Roman" w:hAnsi="Times New Roman" w:cs="Times New Roman"/>
          <w:kern w:val="0"/>
          <w14:ligatures w14:val="none"/>
        </w:rPr>
        <w:t>Sciences</w:t>
      </w:r>
    </w:p>
    <w:p w14:paraId="03D63B85" w14:textId="77777777" w:rsidR="00EC5ADA" w:rsidRPr="00C32C8D" w:rsidRDefault="00EC5ADA" w:rsidP="00CD2D4D">
      <w:pPr>
        <w:spacing w:line="360" w:lineRule="auto"/>
        <w:rPr>
          <w:rFonts w:ascii="Times New Roman" w:eastAsia="Times New Roman" w:hAnsi="Times New Roman" w:cs="Times New Roman"/>
          <w:kern w:val="0"/>
          <w14:ligatures w14:val="none"/>
        </w:rPr>
      </w:pPr>
      <w:r w:rsidRPr="00C32C8D">
        <w:rPr>
          <w:rFonts w:ascii="Times New Roman" w:eastAsia="Times New Roman" w:hAnsi="Times New Roman" w:cs="Times New Roman"/>
          <w:kern w:val="0"/>
          <w14:ligatures w14:val="none"/>
        </w:rPr>
        <w:t>Department of Psychology</w:t>
      </w:r>
    </w:p>
    <w:p w14:paraId="4CB621CD" w14:textId="77777777" w:rsidR="008E712E" w:rsidRPr="00C32C8D" w:rsidRDefault="007F6E7B" w:rsidP="00CD2D4D">
      <w:pPr>
        <w:spacing w:line="360" w:lineRule="auto"/>
        <w:rPr>
          <w:rFonts w:ascii="Times New Roman" w:eastAsia="Times New Roman" w:hAnsi="Times New Roman" w:cs="Times New Roman"/>
          <w:kern w:val="0"/>
          <w14:ligatures w14:val="none"/>
        </w:rPr>
      </w:pPr>
      <w:hyperlink r:id="rId7" w:history="1">
        <w:r w:rsidR="008E712E" w:rsidRPr="00C32C8D">
          <w:rPr>
            <w:rStyle w:val="Lienhypertexte"/>
            <w:rFonts w:ascii="Times New Roman" w:hAnsi="Times New Roman" w:cs="Times New Roman"/>
          </w:rPr>
          <w:t>veysitanriverdi1998@gmail.com</w:t>
        </w:r>
      </w:hyperlink>
    </w:p>
    <w:p w14:paraId="023B9011" w14:textId="77777777" w:rsidR="00CD2D4D" w:rsidRPr="00C32C8D" w:rsidRDefault="007F6E7B" w:rsidP="00CD2D4D">
      <w:pPr>
        <w:spacing w:line="360" w:lineRule="auto"/>
        <w:rPr>
          <w:rFonts w:ascii="Times New Roman" w:eastAsia="Times New Roman" w:hAnsi="Times New Roman" w:cs="Times New Roman"/>
          <w:kern w:val="0"/>
          <w14:ligatures w14:val="none"/>
        </w:rPr>
      </w:pPr>
      <w:hyperlink r:id="rId8" w:history="1">
        <w:r w:rsidR="008E712E" w:rsidRPr="00C32C8D">
          <w:rPr>
            <w:rStyle w:val="Lienhypertexte"/>
            <w:rFonts w:ascii="Times New Roman" w:hAnsi="Times New Roman" w:cs="Times New Roman"/>
          </w:rPr>
          <w:t>veysi.tanriverdi@beun.edu.tr</w:t>
        </w:r>
      </w:hyperlink>
      <w:r w:rsidR="008E712E" w:rsidRPr="00C32C8D">
        <w:rPr>
          <w:rFonts w:ascii="Times New Roman" w:hAnsi="Times New Roman" w:cs="Times New Roman"/>
        </w:rPr>
        <w:t xml:space="preserve"> </w:t>
      </w:r>
    </w:p>
    <w:p w14:paraId="5AD64598" w14:textId="77777777" w:rsidR="00967F80" w:rsidRPr="00C32C8D" w:rsidRDefault="00967F80" w:rsidP="00CD2D4D">
      <w:pPr>
        <w:spacing w:line="360" w:lineRule="auto"/>
        <w:jc w:val="both"/>
        <w:rPr>
          <w:rFonts w:ascii="Times New Roman" w:hAnsi="Times New Roman" w:cs="Times New Roman"/>
        </w:rPr>
      </w:pPr>
    </w:p>
    <w:sectPr w:rsidR="00967F80" w:rsidRPr="00C32C8D" w:rsidSect="005F66C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51A67"/>
    <w:multiLevelType w:val="multilevel"/>
    <w:tmpl w:val="392EE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0516BE"/>
    <w:multiLevelType w:val="hybridMultilevel"/>
    <w:tmpl w:val="70BA2E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E47C63"/>
    <w:multiLevelType w:val="hybridMultilevel"/>
    <w:tmpl w:val="88FC9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6781937">
    <w:abstractNumId w:val="1"/>
  </w:num>
  <w:num w:numId="2" w16cid:durableId="394401960">
    <w:abstractNumId w:val="0"/>
  </w:num>
  <w:num w:numId="3" w16cid:durableId="905526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4EC"/>
    <w:rsid w:val="002A665E"/>
    <w:rsid w:val="002F0913"/>
    <w:rsid w:val="002F634A"/>
    <w:rsid w:val="003B7C7E"/>
    <w:rsid w:val="0042021F"/>
    <w:rsid w:val="004F14EC"/>
    <w:rsid w:val="005F66C7"/>
    <w:rsid w:val="007E4CCD"/>
    <w:rsid w:val="007F6E7B"/>
    <w:rsid w:val="008E712E"/>
    <w:rsid w:val="00923F20"/>
    <w:rsid w:val="00967F80"/>
    <w:rsid w:val="00C32C8D"/>
    <w:rsid w:val="00CD2D4D"/>
    <w:rsid w:val="00EC5A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8B6DA"/>
  <w15:chartTrackingRefBased/>
  <w15:docId w15:val="{B9699154-28AD-914D-B761-F7302E529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CD2D4D"/>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F14EC"/>
    <w:pPr>
      <w:ind w:left="720"/>
      <w:contextualSpacing/>
    </w:pPr>
  </w:style>
  <w:style w:type="character" w:styleId="Lienhypertexte">
    <w:name w:val="Hyperlink"/>
    <w:basedOn w:val="Policepardfaut"/>
    <w:uiPriority w:val="99"/>
    <w:unhideWhenUsed/>
    <w:rsid w:val="00CD2D4D"/>
    <w:rPr>
      <w:color w:val="0563C1" w:themeColor="hyperlink"/>
      <w:u w:val="single"/>
    </w:rPr>
  </w:style>
  <w:style w:type="character" w:styleId="Mentionnonrsolue">
    <w:name w:val="Unresolved Mention"/>
    <w:basedOn w:val="Policepardfaut"/>
    <w:uiPriority w:val="99"/>
    <w:semiHidden/>
    <w:unhideWhenUsed/>
    <w:rsid w:val="00CD2D4D"/>
    <w:rPr>
      <w:color w:val="605E5C"/>
      <w:shd w:val="clear" w:color="auto" w:fill="E1DFDD"/>
    </w:rPr>
  </w:style>
  <w:style w:type="character" w:customStyle="1" w:styleId="Titre1Car">
    <w:name w:val="Titre 1 Car"/>
    <w:basedOn w:val="Policepardfaut"/>
    <w:link w:val="Titre1"/>
    <w:uiPriority w:val="9"/>
    <w:rsid w:val="00CD2D4D"/>
    <w:rPr>
      <w:rFonts w:ascii="Times New Roman" w:eastAsia="Times New Roman" w:hAnsi="Times New Roman" w:cs="Times New Roman"/>
      <w:b/>
      <w:bCs/>
      <w:kern w:val="36"/>
      <w:sz w:val="48"/>
      <w:szCs w:val="48"/>
      <w14:ligatures w14:val="none"/>
    </w:rPr>
  </w:style>
  <w:style w:type="character" w:styleId="lev">
    <w:name w:val="Strong"/>
    <w:basedOn w:val="Policepardfaut"/>
    <w:uiPriority w:val="22"/>
    <w:qFormat/>
    <w:rsid w:val="00CD2D4D"/>
    <w:rPr>
      <w:b/>
      <w:bCs/>
    </w:rPr>
  </w:style>
  <w:style w:type="paragraph" w:styleId="NormalWeb">
    <w:name w:val="Normal (Web)"/>
    <w:basedOn w:val="Normal"/>
    <w:uiPriority w:val="99"/>
    <w:unhideWhenUsed/>
    <w:rsid w:val="00CD2D4D"/>
    <w:pPr>
      <w:spacing w:before="100" w:beforeAutospacing="1" w:after="100" w:afterAutospacing="1"/>
    </w:pPr>
    <w:rPr>
      <w:rFonts w:ascii="Times New Roman" w:eastAsia="Times New Roman" w:hAnsi="Times New Roman" w:cs="Times New Roman"/>
      <w:kern w:val="0"/>
      <w14:ligatures w14:val="none"/>
    </w:rPr>
  </w:style>
  <w:style w:type="character" w:styleId="Accentuation">
    <w:name w:val="Emphasis"/>
    <w:basedOn w:val="Policepardfaut"/>
    <w:uiPriority w:val="20"/>
    <w:qFormat/>
    <w:rsid w:val="002A665E"/>
    <w:rPr>
      <w:i/>
      <w:iCs/>
    </w:rPr>
  </w:style>
  <w:style w:type="paragraph" w:styleId="En-tte">
    <w:name w:val="header"/>
    <w:basedOn w:val="Normal"/>
    <w:link w:val="En-tteCar"/>
    <w:uiPriority w:val="99"/>
    <w:unhideWhenUsed/>
    <w:rsid w:val="007E4CCD"/>
    <w:pPr>
      <w:tabs>
        <w:tab w:val="center" w:pos="4680"/>
        <w:tab w:val="right" w:pos="9360"/>
      </w:tabs>
    </w:pPr>
    <w:rPr>
      <w:rFonts w:ascii="Times New Roman" w:eastAsia="Times New Roman" w:hAnsi="Times New Roman" w:cs="Times New Roman"/>
      <w:kern w:val="0"/>
      <w:lang w:val="en" w:eastAsia="en-AU"/>
      <w14:ligatures w14:val="none"/>
    </w:rPr>
  </w:style>
  <w:style w:type="character" w:customStyle="1" w:styleId="En-tteCar">
    <w:name w:val="En-tête Car"/>
    <w:basedOn w:val="Policepardfaut"/>
    <w:link w:val="En-tte"/>
    <w:uiPriority w:val="99"/>
    <w:rsid w:val="007E4CCD"/>
    <w:rPr>
      <w:rFonts w:ascii="Times New Roman" w:eastAsia="Times New Roman" w:hAnsi="Times New Roman" w:cs="Times New Roman"/>
      <w:kern w:val="0"/>
      <w:lang w:val="en"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9193">
      <w:bodyDiv w:val="1"/>
      <w:marLeft w:val="0"/>
      <w:marRight w:val="0"/>
      <w:marTop w:val="0"/>
      <w:marBottom w:val="0"/>
      <w:divBdr>
        <w:top w:val="none" w:sz="0" w:space="0" w:color="auto"/>
        <w:left w:val="none" w:sz="0" w:space="0" w:color="auto"/>
        <w:bottom w:val="none" w:sz="0" w:space="0" w:color="auto"/>
        <w:right w:val="none" w:sz="0" w:space="0" w:color="auto"/>
      </w:divBdr>
      <w:divsChild>
        <w:div w:id="1907374387">
          <w:marLeft w:val="0"/>
          <w:marRight w:val="0"/>
          <w:marTop w:val="0"/>
          <w:marBottom w:val="0"/>
          <w:divBdr>
            <w:top w:val="none" w:sz="0" w:space="0" w:color="auto"/>
            <w:left w:val="none" w:sz="0" w:space="0" w:color="auto"/>
            <w:bottom w:val="none" w:sz="0" w:space="0" w:color="auto"/>
            <w:right w:val="none" w:sz="0" w:space="0" w:color="auto"/>
          </w:divBdr>
        </w:div>
        <w:div w:id="1690832252">
          <w:marLeft w:val="0"/>
          <w:marRight w:val="0"/>
          <w:marTop w:val="0"/>
          <w:marBottom w:val="0"/>
          <w:divBdr>
            <w:top w:val="none" w:sz="0" w:space="0" w:color="auto"/>
            <w:left w:val="none" w:sz="0" w:space="0" w:color="auto"/>
            <w:bottom w:val="none" w:sz="0" w:space="0" w:color="auto"/>
            <w:right w:val="none" w:sz="0" w:space="0" w:color="auto"/>
          </w:divBdr>
        </w:div>
        <w:div w:id="1820030234">
          <w:marLeft w:val="0"/>
          <w:marRight w:val="0"/>
          <w:marTop w:val="0"/>
          <w:marBottom w:val="0"/>
          <w:divBdr>
            <w:top w:val="none" w:sz="0" w:space="0" w:color="auto"/>
            <w:left w:val="none" w:sz="0" w:space="0" w:color="auto"/>
            <w:bottom w:val="none" w:sz="0" w:space="0" w:color="auto"/>
            <w:right w:val="none" w:sz="0" w:space="0" w:color="auto"/>
          </w:divBdr>
        </w:div>
      </w:divsChild>
    </w:div>
    <w:div w:id="573780777">
      <w:bodyDiv w:val="1"/>
      <w:marLeft w:val="0"/>
      <w:marRight w:val="0"/>
      <w:marTop w:val="0"/>
      <w:marBottom w:val="0"/>
      <w:divBdr>
        <w:top w:val="none" w:sz="0" w:space="0" w:color="auto"/>
        <w:left w:val="none" w:sz="0" w:space="0" w:color="auto"/>
        <w:bottom w:val="none" w:sz="0" w:space="0" w:color="auto"/>
        <w:right w:val="none" w:sz="0" w:space="0" w:color="auto"/>
      </w:divBdr>
    </w:div>
    <w:div w:id="678504128">
      <w:bodyDiv w:val="1"/>
      <w:marLeft w:val="0"/>
      <w:marRight w:val="0"/>
      <w:marTop w:val="0"/>
      <w:marBottom w:val="0"/>
      <w:divBdr>
        <w:top w:val="none" w:sz="0" w:space="0" w:color="auto"/>
        <w:left w:val="none" w:sz="0" w:space="0" w:color="auto"/>
        <w:bottom w:val="none" w:sz="0" w:space="0" w:color="auto"/>
        <w:right w:val="none" w:sz="0" w:space="0" w:color="auto"/>
      </w:divBdr>
    </w:div>
    <w:div w:id="1719473384">
      <w:bodyDiv w:val="1"/>
      <w:marLeft w:val="0"/>
      <w:marRight w:val="0"/>
      <w:marTop w:val="0"/>
      <w:marBottom w:val="0"/>
      <w:divBdr>
        <w:top w:val="none" w:sz="0" w:space="0" w:color="auto"/>
        <w:left w:val="none" w:sz="0" w:space="0" w:color="auto"/>
        <w:bottom w:val="none" w:sz="0" w:space="0" w:color="auto"/>
        <w:right w:val="none" w:sz="0" w:space="0" w:color="auto"/>
      </w:divBdr>
    </w:div>
    <w:div w:id="173508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ysi.tanriverdi@beun.edu.tr" TargetMode="External"/><Relationship Id="rId3" Type="http://schemas.openxmlformats.org/officeDocument/2006/relationships/settings" Target="settings.xml"/><Relationship Id="rId7" Type="http://schemas.openxmlformats.org/officeDocument/2006/relationships/hyperlink" Target="mailto:veysitanriverdi199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eysitanriverdi1998@gmail.com" TargetMode="External"/><Relationship Id="rId5" Type="http://schemas.openxmlformats.org/officeDocument/2006/relationships/hyperlink" Target="mailto:veysi.tanriverdi@beun.edu.t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872</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veysi tanriverdi</dc:creator>
  <cp:keywords/>
  <dc:description/>
  <cp:lastModifiedBy>Imane Driba Mekouar</cp:lastModifiedBy>
  <cp:revision>2</cp:revision>
  <dcterms:created xsi:type="dcterms:W3CDTF">2026-02-10T15:52:00Z</dcterms:created>
  <dcterms:modified xsi:type="dcterms:W3CDTF">2026-02-10T15:52:00Z</dcterms:modified>
</cp:coreProperties>
</file>